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9648" w14:textId="381AC10C" w:rsidR="0011713F" w:rsidRDefault="0011713F" w:rsidP="0079263B">
      <w:pPr>
        <w:pStyle w:val="Geenafstand"/>
        <w:rPr>
          <w:rFonts w:ascii="Franklin Gothic Book" w:hAnsi="Franklin Gothic Book"/>
          <w:b/>
          <w:color w:val="00B0F0"/>
          <w:sz w:val="28"/>
        </w:rPr>
      </w:pPr>
      <w:r>
        <w:rPr>
          <w:rFonts w:ascii="Franklin Gothic Book" w:hAnsi="Franklin Gothic Book"/>
          <w:b/>
          <w:color w:val="00B0F0"/>
          <w:sz w:val="28"/>
        </w:rPr>
        <w:t>Eerste keus aanmelding geen loting !</w:t>
      </w:r>
    </w:p>
    <w:p w14:paraId="756CC0CC" w14:textId="77777777" w:rsidR="004F03FD" w:rsidRDefault="004F03FD" w:rsidP="0079263B">
      <w:pPr>
        <w:pStyle w:val="Geenafstand"/>
        <w:rPr>
          <w:rFonts w:ascii="Franklin Gothic Book" w:hAnsi="Franklin Gothic Book"/>
          <w:b/>
          <w:color w:val="00B0F0"/>
          <w:sz w:val="28"/>
        </w:rPr>
      </w:pPr>
    </w:p>
    <w:p w14:paraId="2CB08D22" w14:textId="1CF9260C" w:rsidR="0011713F" w:rsidRDefault="007A7CD1" w:rsidP="0079263B">
      <w:pPr>
        <w:pStyle w:val="Geenafstand"/>
        <w:rPr>
          <w:rFonts w:ascii="Franklin Gothic Book" w:hAnsi="Franklin Gothic Book"/>
          <w:bCs/>
          <w:sz w:val="20"/>
          <w:szCs w:val="20"/>
        </w:rPr>
      </w:pPr>
      <w:r>
        <w:rPr>
          <w:rFonts w:ascii="Franklin Gothic Book" w:hAnsi="Franklin Gothic Book"/>
          <w:bCs/>
          <w:sz w:val="20"/>
          <w:szCs w:val="20"/>
        </w:rPr>
        <w:t xml:space="preserve">Na 15 maart 2021 is de termijn van aanmelding voor alle scholen in het voortgezet onderwijs </w:t>
      </w:r>
      <w:r w:rsidR="00C01B27">
        <w:rPr>
          <w:rFonts w:ascii="Franklin Gothic Book" w:hAnsi="Franklin Gothic Book"/>
          <w:bCs/>
          <w:sz w:val="20"/>
          <w:szCs w:val="20"/>
        </w:rPr>
        <w:t xml:space="preserve">(VO) in Groningen gesloten. We zijn blij met het aantal leerlingen dat is aangemeld bij het Montessori Vaklyceum. </w:t>
      </w:r>
      <w:r w:rsidR="005D3B09">
        <w:rPr>
          <w:rFonts w:ascii="Franklin Gothic Book" w:hAnsi="Franklin Gothic Book"/>
          <w:bCs/>
          <w:sz w:val="20"/>
          <w:szCs w:val="20"/>
        </w:rPr>
        <w:t>Hartelijk dan</w:t>
      </w:r>
      <w:r w:rsidR="005E01D6">
        <w:rPr>
          <w:rFonts w:ascii="Franklin Gothic Book" w:hAnsi="Franklin Gothic Book"/>
          <w:bCs/>
          <w:sz w:val="20"/>
          <w:szCs w:val="20"/>
        </w:rPr>
        <w:t>k</w:t>
      </w:r>
      <w:r w:rsidR="005D3B09">
        <w:rPr>
          <w:rFonts w:ascii="Franklin Gothic Book" w:hAnsi="Franklin Gothic Book"/>
          <w:bCs/>
          <w:sz w:val="20"/>
          <w:szCs w:val="20"/>
        </w:rPr>
        <w:t xml:space="preserve"> voor jullie vertrouwen. </w:t>
      </w:r>
    </w:p>
    <w:p w14:paraId="2C3ACD98" w14:textId="5DD78EBB" w:rsidR="005D3B09" w:rsidRDefault="004A68E5" w:rsidP="0079263B">
      <w:pPr>
        <w:pStyle w:val="Geenafstand"/>
        <w:rPr>
          <w:rFonts w:ascii="Franklin Gothic Book" w:hAnsi="Franklin Gothic Book"/>
          <w:bCs/>
          <w:sz w:val="20"/>
          <w:szCs w:val="20"/>
        </w:rPr>
      </w:pPr>
      <w:r>
        <w:rPr>
          <w:rFonts w:ascii="Franklin Gothic Book" w:hAnsi="Franklin Gothic Book"/>
          <w:bCs/>
          <w:sz w:val="20"/>
          <w:szCs w:val="20"/>
        </w:rPr>
        <w:t>Als eerste keus</w:t>
      </w:r>
      <w:r w:rsidR="005D3B09">
        <w:rPr>
          <w:rFonts w:ascii="Franklin Gothic Book" w:hAnsi="Franklin Gothic Book"/>
          <w:bCs/>
          <w:sz w:val="20"/>
          <w:szCs w:val="20"/>
        </w:rPr>
        <w:t xml:space="preserve"> hebben zich 142 leerlingen opgegeven voor onze schoo</w:t>
      </w:r>
      <w:r>
        <w:rPr>
          <w:rFonts w:ascii="Franklin Gothic Book" w:hAnsi="Franklin Gothic Book"/>
          <w:bCs/>
          <w:sz w:val="20"/>
          <w:szCs w:val="20"/>
        </w:rPr>
        <w:t>l. Een geweldig aantal temeer omdat we bij dit aantal niet hoeven te loten</w:t>
      </w:r>
      <w:r w:rsidR="0030530D">
        <w:rPr>
          <w:rFonts w:ascii="Franklin Gothic Book" w:hAnsi="Franklin Gothic Book"/>
          <w:bCs/>
          <w:sz w:val="20"/>
          <w:szCs w:val="20"/>
        </w:rPr>
        <w:t>.</w:t>
      </w:r>
      <w:r w:rsidR="005010FA">
        <w:rPr>
          <w:rFonts w:ascii="Franklin Gothic Book" w:hAnsi="Franklin Gothic Book"/>
          <w:bCs/>
          <w:sz w:val="20"/>
          <w:szCs w:val="20"/>
        </w:rPr>
        <w:t xml:space="preserve"> </w:t>
      </w:r>
    </w:p>
    <w:p w14:paraId="5A5BBC13" w14:textId="0C4B0557" w:rsidR="0030530D" w:rsidRDefault="0030530D" w:rsidP="0079263B">
      <w:pPr>
        <w:pStyle w:val="Geenafstand"/>
        <w:rPr>
          <w:rFonts w:ascii="Franklin Gothic Book" w:hAnsi="Franklin Gothic Book"/>
          <w:bCs/>
          <w:sz w:val="20"/>
          <w:szCs w:val="20"/>
        </w:rPr>
      </w:pPr>
    </w:p>
    <w:p w14:paraId="35188551" w14:textId="77777777" w:rsidR="0030530D" w:rsidRPr="007A7CD1" w:rsidRDefault="0030530D" w:rsidP="0079263B">
      <w:pPr>
        <w:pStyle w:val="Geenafstand"/>
        <w:rPr>
          <w:rFonts w:ascii="Franklin Gothic Book" w:hAnsi="Franklin Gothic Book"/>
          <w:bCs/>
          <w:sz w:val="20"/>
          <w:szCs w:val="20"/>
        </w:rPr>
      </w:pPr>
    </w:p>
    <w:p w14:paraId="2B7E3728" w14:textId="7DC84B23" w:rsidR="0030530D" w:rsidRDefault="00F71B16" w:rsidP="0030530D">
      <w:pPr>
        <w:pStyle w:val="Geenafstand"/>
        <w:rPr>
          <w:rFonts w:ascii="Franklin Gothic Book" w:hAnsi="Franklin Gothic Book"/>
          <w:b/>
          <w:color w:val="00B0F0"/>
          <w:sz w:val="28"/>
        </w:rPr>
      </w:pPr>
      <w:r>
        <w:rPr>
          <w:rFonts w:ascii="Franklin Gothic Book" w:hAnsi="Franklin Gothic Book"/>
          <w:b/>
          <w:color w:val="00B0F0"/>
          <w:sz w:val="28"/>
        </w:rPr>
        <w:t xml:space="preserve">Loting </w:t>
      </w:r>
      <w:r w:rsidR="0047009D">
        <w:rPr>
          <w:rFonts w:ascii="Franklin Gothic Book" w:hAnsi="Franklin Gothic Book"/>
          <w:b/>
          <w:color w:val="00B0F0"/>
          <w:sz w:val="28"/>
        </w:rPr>
        <w:t>t</w:t>
      </w:r>
      <w:r>
        <w:rPr>
          <w:rFonts w:ascii="Franklin Gothic Book" w:hAnsi="Franklin Gothic Book"/>
          <w:b/>
          <w:color w:val="00B0F0"/>
          <w:sz w:val="28"/>
        </w:rPr>
        <w:t xml:space="preserve">weede keus aanmelding </w:t>
      </w:r>
    </w:p>
    <w:p w14:paraId="23694BD5" w14:textId="158B5D95" w:rsidR="0011713F" w:rsidRDefault="00031CD9" w:rsidP="0079263B">
      <w:pPr>
        <w:pStyle w:val="Geenafstand"/>
        <w:rPr>
          <w:rFonts w:ascii="Franklin Gothic Book" w:hAnsi="Franklin Gothic Book"/>
          <w:b/>
          <w:color w:val="00B0F0"/>
          <w:sz w:val="28"/>
        </w:rPr>
      </w:pPr>
      <w:r>
        <w:rPr>
          <w:rFonts w:ascii="Franklin Gothic Book" w:hAnsi="Franklin Gothic Book"/>
          <w:bCs/>
          <w:sz w:val="20"/>
          <w:szCs w:val="20"/>
        </w:rPr>
        <w:t>80 leerlingen hebben</w:t>
      </w:r>
      <w:r w:rsidR="009E2B93">
        <w:rPr>
          <w:rFonts w:ascii="Franklin Gothic Book" w:hAnsi="Franklin Gothic Book"/>
          <w:bCs/>
          <w:sz w:val="20"/>
          <w:szCs w:val="20"/>
        </w:rPr>
        <w:t xml:space="preserve"> als tweede keus onze school</w:t>
      </w:r>
      <w:r w:rsidR="00BA5EAA">
        <w:rPr>
          <w:rFonts w:ascii="Franklin Gothic Book" w:hAnsi="Franklin Gothic Book"/>
          <w:bCs/>
          <w:sz w:val="20"/>
          <w:szCs w:val="20"/>
        </w:rPr>
        <w:t xml:space="preserve"> aangegeven</w:t>
      </w:r>
      <w:r w:rsidR="006A13A7">
        <w:rPr>
          <w:rFonts w:ascii="Franklin Gothic Book" w:hAnsi="Franklin Gothic Book"/>
          <w:bCs/>
          <w:sz w:val="20"/>
          <w:szCs w:val="20"/>
        </w:rPr>
        <w:t>.</w:t>
      </w:r>
      <w:r w:rsidR="00511A50">
        <w:rPr>
          <w:rFonts w:ascii="Franklin Gothic Book" w:hAnsi="Franklin Gothic Book"/>
          <w:bCs/>
          <w:sz w:val="20"/>
          <w:szCs w:val="20"/>
        </w:rPr>
        <w:t xml:space="preserve"> </w:t>
      </w:r>
      <w:r w:rsidR="00D308C3">
        <w:rPr>
          <w:rFonts w:ascii="Franklin Gothic Book" w:hAnsi="Franklin Gothic Book"/>
          <w:bCs/>
          <w:sz w:val="20"/>
          <w:szCs w:val="20"/>
        </w:rPr>
        <w:t xml:space="preserve">Deze leerlingen zullen worden geloot. </w:t>
      </w:r>
    </w:p>
    <w:p w14:paraId="2F5DC0DC" w14:textId="77777777" w:rsidR="006F2217" w:rsidRDefault="006F2217" w:rsidP="0079263B">
      <w:pPr>
        <w:pStyle w:val="Geenafstand"/>
        <w:rPr>
          <w:rFonts w:ascii="Franklin Gothic Book" w:hAnsi="Franklin Gothic Book"/>
          <w:b/>
          <w:color w:val="00B0F0"/>
          <w:sz w:val="28"/>
        </w:rPr>
      </w:pPr>
    </w:p>
    <w:p w14:paraId="2941C990" w14:textId="7A948921" w:rsidR="00D03C71" w:rsidRDefault="00D03C71" w:rsidP="0079263B">
      <w:pPr>
        <w:pStyle w:val="Geenafstand"/>
        <w:rPr>
          <w:rFonts w:ascii="Franklin Gothic Book" w:hAnsi="Franklin Gothic Book"/>
          <w:b/>
          <w:color w:val="00B0F0"/>
          <w:sz w:val="28"/>
        </w:rPr>
      </w:pPr>
      <w:r>
        <w:rPr>
          <w:rFonts w:ascii="Franklin Gothic Book" w:hAnsi="Franklin Gothic Book"/>
          <w:b/>
          <w:color w:val="00B0F0"/>
          <w:sz w:val="28"/>
        </w:rPr>
        <w:t>Beschikbare plekken</w:t>
      </w:r>
    </w:p>
    <w:p w14:paraId="2E10A5A1" w14:textId="0DA8E58E" w:rsidR="00D03C71" w:rsidRDefault="00D03C71" w:rsidP="0079263B">
      <w:pPr>
        <w:pStyle w:val="Geenafstand"/>
        <w:rPr>
          <w:rFonts w:ascii="Franklin Gothic Book" w:hAnsi="Franklin Gothic Book"/>
          <w:bCs/>
          <w:sz w:val="20"/>
          <w:szCs w:val="20"/>
        </w:rPr>
      </w:pPr>
      <w:r w:rsidRPr="00693880">
        <w:rPr>
          <w:rFonts w:ascii="Franklin Gothic Book" w:hAnsi="Franklin Gothic Book"/>
          <w:bCs/>
          <w:sz w:val="20"/>
          <w:szCs w:val="20"/>
        </w:rPr>
        <w:t xml:space="preserve">Op dit moment zijn </w:t>
      </w:r>
      <w:r w:rsidR="00693880" w:rsidRPr="00693880">
        <w:rPr>
          <w:rFonts w:ascii="Franklin Gothic Book" w:hAnsi="Franklin Gothic Book"/>
          <w:bCs/>
          <w:sz w:val="20"/>
          <w:szCs w:val="20"/>
        </w:rPr>
        <w:t>er geen beschikbare plekken</w:t>
      </w:r>
      <w:r w:rsidR="00DB77BE">
        <w:rPr>
          <w:rFonts w:ascii="Franklin Gothic Book" w:hAnsi="Franklin Gothic Book"/>
          <w:bCs/>
          <w:sz w:val="20"/>
          <w:szCs w:val="20"/>
        </w:rPr>
        <w:t xml:space="preserve"> in jaar</w:t>
      </w:r>
      <w:r w:rsidR="00541E94">
        <w:rPr>
          <w:rFonts w:ascii="Franklin Gothic Book" w:hAnsi="Franklin Gothic Book"/>
          <w:bCs/>
          <w:sz w:val="20"/>
          <w:szCs w:val="20"/>
        </w:rPr>
        <w:t>.</w:t>
      </w:r>
      <w:r w:rsidR="00DB77BE">
        <w:rPr>
          <w:rFonts w:ascii="Franklin Gothic Book" w:hAnsi="Franklin Gothic Book"/>
          <w:bCs/>
          <w:sz w:val="20"/>
          <w:szCs w:val="20"/>
        </w:rPr>
        <w:t xml:space="preserve"> </w:t>
      </w:r>
      <w:r w:rsidR="003B5AA7">
        <w:rPr>
          <w:rFonts w:ascii="Franklin Gothic Book" w:hAnsi="Franklin Gothic Book"/>
          <w:bCs/>
          <w:sz w:val="20"/>
          <w:szCs w:val="20"/>
        </w:rPr>
        <w:t xml:space="preserve">Alleen wanneer leerlingen zich terugtrekken of door ons worden afgewezen ontstaat er ruimte. </w:t>
      </w:r>
      <w:r w:rsidR="00C60956">
        <w:rPr>
          <w:rFonts w:ascii="Franklin Gothic Book" w:hAnsi="Franklin Gothic Book"/>
          <w:bCs/>
          <w:sz w:val="20"/>
          <w:szCs w:val="20"/>
        </w:rPr>
        <w:t xml:space="preserve">Wanneer er ruimte ontstaat wordt </w:t>
      </w:r>
      <w:r w:rsidR="0025641F">
        <w:rPr>
          <w:rFonts w:ascii="Franklin Gothic Book" w:hAnsi="Franklin Gothic Book"/>
          <w:bCs/>
          <w:sz w:val="20"/>
          <w:szCs w:val="20"/>
        </w:rPr>
        <w:t xml:space="preserve">onderstaande volgorde gehanteerd. </w:t>
      </w:r>
    </w:p>
    <w:p w14:paraId="237B397A" w14:textId="77777777" w:rsidR="002834DA" w:rsidRDefault="002834DA" w:rsidP="0079263B">
      <w:pPr>
        <w:pStyle w:val="Geenafstand"/>
        <w:rPr>
          <w:rFonts w:ascii="Franklin Gothic Book" w:hAnsi="Franklin Gothic Book"/>
          <w:bCs/>
          <w:sz w:val="20"/>
          <w:szCs w:val="20"/>
        </w:rPr>
      </w:pPr>
    </w:p>
    <w:p w14:paraId="5D6DD8F4" w14:textId="0AE5110C" w:rsidR="0025641F" w:rsidRPr="002834DA" w:rsidRDefault="0025641F" w:rsidP="0079263B">
      <w:pPr>
        <w:pStyle w:val="Geenafstand"/>
        <w:rPr>
          <w:rFonts w:ascii="Franklin Gothic Book" w:hAnsi="Franklin Gothic Book"/>
          <w:bCs/>
          <w:sz w:val="20"/>
          <w:szCs w:val="20"/>
        </w:rPr>
      </w:pPr>
    </w:p>
    <w:p w14:paraId="73084483" w14:textId="77777777" w:rsidR="002834DA" w:rsidRPr="002834DA" w:rsidRDefault="002834DA" w:rsidP="002834DA">
      <w:pPr>
        <w:pStyle w:val="Geenafstand"/>
        <w:numPr>
          <w:ilvl w:val="0"/>
          <w:numId w:val="2"/>
        </w:numPr>
        <w:rPr>
          <w:rFonts w:ascii="Franklin Gothic Book" w:hAnsi="Franklin Gothic Book"/>
          <w:sz w:val="20"/>
          <w:szCs w:val="20"/>
        </w:rPr>
      </w:pPr>
      <w:r w:rsidRPr="002834DA">
        <w:rPr>
          <w:rFonts w:ascii="Franklin Gothic Book" w:hAnsi="Franklin Gothic Book"/>
          <w:sz w:val="20"/>
          <w:szCs w:val="20"/>
        </w:rPr>
        <w:t xml:space="preserve">Aangemelde leerlingen die worden uitgeloot op hun eerste voorkeur en het Montessori Vaklyceum als tweede voorkeur hebben opgegeven zullen automatisch in de lotingsprocedure van het MVL geplaatst worden. Het betreft hier aanmeldingen die uiterlijk 15 maart 2021 bij Openbaar Onderwijs binnen waren. De loting van 25 maart bepaald de volgorde van plaatsing. </w:t>
      </w:r>
    </w:p>
    <w:p w14:paraId="1F394828" w14:textId="77777777" w:rsidR="002834DA" w:rsidRPr="002834DA" w:rsidRDefault="002834DA" w:rsidP="002834DA">
      <w:pPr>
        <w:pStyle w:val="Geenafstand"/>
        <w:numPr>
          <w:ilvl w:val="0"/>
          <w:numId w:val="2"/>
        </w:numPr>
        <w:rPr>
          <w:rFonts w:ascii="Franklin Gothic Book" w:hAnsi="Franklin Gothic Book"/>
          <w:sz w:val="20"/>
          <w:szCs w:val="20"/>
        </w:rPr>
      </w:pPr>
      <w:r w:rsidRPr="002834DA">
        <w:rPr>
          <w:rFonts w:ascii="Franklin Gothic Book" w:hAnsi="Franklin Gothic Book"/>
          <w:sz w:val="20"/>
          <w:szCs w:val="20"/>
        </w:rPr>
        <w:t>Indien na de lotingsprocedure, zoals genoemd bij 1, er nog plaatsingsruimte is op het MVL zullen we een lotingsgroep aanmaken voor leerlingen die zijn aangemeld tussen 16 maart en 1 april 2021. Deze loting zal plaatsvinden op 8 april.</w:t>
      </w:r>
    </w:p>
    <w:p w14:paraId="7391F607" w14:textId="77777777" w:rsidR="002834DA" w:rsidRPr="002834DA" w:rsidRDefault="002834DA" w:rsidP="002834DA">
      <w:pPr>
        <w:pStyle w:val="Geenafstand"/>
        <w:numPr>
          <w:ilvl w:val="0"/>
          <w:numId w:val="2"/>
        </w:numPr>
        <w:rPr>
          <w:rFonts w:ascii="Franklin Gothic Book" w:hAnsi="Franklin Gothic Book"/>
          <w:sz w:val="20"/>
          <w:szCs w:val="20"/>
        </w:rPr>
      </w:pPr>
      <w:r w:rsidRPr="002834DA">
        <w:rPr>
          <w:rFonts w:ascii="Franklin Gothic Book" w:hAnsi="Franklin Gothic Book"/>
          <w:sz w:val="20"/>
          <w:szCs w:val="20"/>
        </w:rPr>
        <w:t xml:space="preserve">Leerlingen die na 1 april worden aangemeld bij onze school zullen worden geplaatst op een wachtlijst. Indien er plaatsen beschikbaar komen na de lotingsprocedure zoals genoemd bij punt 1 en 2 zullen wij leerlingen plaatsen op volgorde van datum van aanmelding. </w:t>
      </w:r>
    </w:p>
    <w:p w14:paraId="41986008" w14:textId="77777777" w:rsidR="002834DA" w:rsidRDefault="002834DA" w:rsidP="002834DA">
      <w:pPr>
        <w:pStyle w:val="Geenafstand"/>
        <w:rPr>
          <w:rFonts w:ascii="Franklin Gothic Book" w:hAnsi="Franklin Gothic Book"/>
          <w:color w:val="FF0000"/>
          <w:sz w:val="20"/>
          <w:szCs w:val="20"/>
        </w:rPr>
      </w:pPr>
    </w:p>
    <w:p w14:paraId="10CBBC6C" w14:textId="77777777" w:rsidR="002834DA" w:rsidRDefault="002834DA" w:rsidP="0079263B">
      <w:pPr>
        <w:pStyle w:val="Geenafstand"/>
        <w:rPr>
          <w:rFonts w:ascii="Franklin Gothic Book" w:hAnsi="Franklin Gothic Book"/>
          <w:bCs/>
          <w:sz w:val="20"/>
          <w:szCs w:val="20"/>
        </w:rPr>
      </w:pPr>
    </w:p>
    <w:p w14:paraId="53934ED5" w14:textId="77777777" w:rsidR="00013A2D" w:rsidRDefault="00013A2D" w:rsidP="0079263B">
      <w:pPr>
        <w:pStyle w:val="Geenafstand"/>
        <w:rPr>
          <w:rFonts w:ascii="Franklin Gothic Book" w:hAnsi="Franklin Gothic Book"/>
          <w:sz w:val="20"/>
          <w:szCs w:val="20"/>
        </w:rPr>
      </w:pPr>
    </w:p>
    <w:p w14:paraId="5544354B" w14:textId="5493A5F6" w:rsidR="00430E0C" w:rsidRDefault="00CF6783" w:rsidP="0079263B">
      <w:pPr>
        <w:pStyle w:val="Geenafstand"/>
        <w:rPr>
          <w:rFonts w:ascii="Franklin Gothic Book" w:hAnsi="Franklin Gothic Book"/>
          <w:sz w:val="20"/>
          <w:szCs w:val="20"/>
        </w:rPr>
      </w:pPr>
      <w:r w:rsidRPr="00857F55">
        <w:rPr>
          <w:rFonts w:ascii="Franklin Gothic Book" w:hAnsi="Franklin Gothic Book"/>
          <w:sz w:val="20"/>
          <w:szCs w:val="20"/>
        </w:rPr>
        <w:t>Bekijk hier meer info</w:t>
      </w:r>
      <w:r w:rsidR="004F6C8E" w:rsidRPr="00857F55">
        <w:rPr>
          <w:rFonts w:ascii="Franklin Gothic Book" w:hAnsi="Franklin Gothic Book"/>
          <w:sz w:val="20"/>
          <w:szCs w:val="20"/>
        </w:rPr>
        <w:t xml:space="preserve">rmatie over </w:t>
      </w:r>
      <w:r w:rsidR="004F6C8E" w:rsidRPr="00857F55">
        <w:rPr>
          <w:rFonts w:ascii="Franklin Gothic Book" w:hAnsi="Franklin Gothic Book"/>
          <w:color w:val="00B0F0"/>
          <w:sz w:val="20"/>
          <w:szCs w:val="20"/>
          <w:u w:val="single"/>
        </w:rPr>
        <w:t>het toelatingsbeleid</w:t>
      </w:r>
      <w:r w:rsidR="004F6C8E" w:rsidRPr="00857F55">
        <w:rPr>
          <w:rFonts w:ascii="Franklin Gothic Book" w:hAnsi="Franklin Gothic Book"/>
          <w:color w:val="00B0F0"/>
          <w:sz w:val="20"/>
          <w:szCs w:val="20"/>
        </w:rPr>
        <w:t xml:space="preserve"> </w:t>
      </w:r>
      <w:r w:rsidR="004F6C8E" w:rsidRPr="00857F55">
        <w:rPr>
          <w:rFonts w:ascii="Franklin Gothic Book" w:hAnsi="Franklin Gothic Book"/>
          <w:sz w:val="20"/>
          <w:szCs w:val="20"/>
        </w:rPr>
        <w:t xml:space="preserve">en de </w:t>
      </w:r>
      <w:r w:rsidR="004F6C8E" w:rsidRPr="00857F55">
        <w:rPr>
          <w:rFonts w:ascii="Franklin Gothic Book" w:hAnsi="Franklin Gothic Book"/>
          <w:color w:val="00B0F0"/>
          <w:sz w:val="20"/>
          <w:szCs w:val="20"/>
          <w:u w:val="single"/>
        </w:rPr>
        <w:t xml:space="preserve">toelatingsprocedure van onze </w:t>
      </w:r>
      <w:r w:rsidRPr="00857F55">
        <w:rPr>
          <w:rFonts w:ascii="Franklin Gothic Book" w:hAnsi="Franklin Gothic Book"/>
          <w:color w:val="00B0F0"/>
          <w:sz w:val="20"/>
          <w:szCs w:val="20"/>
          <w:u w:val="single"/>
        </w:rPr>
        <w:t>school</w:t>
      </w:r>
      <w:r w:rsidRPr="00857F55">
        <w:rPr>
          <w:rFonts w:ascii="Franklin Gothic Book" w:hAnsi="Franklin Gothic Book"/>
          <w:sz w:val="20"/>
          <w:szCs w:val="20"/>
        </w:rPr>
        <w:t xml:space="preserve">. </w:t>
      </w:r>
    </w:p>
    <w:p w14:paraId="0A9E6E84" w14:textId="77777777" w:rsidR="00D03C71" w:rsidRPr="00857F55" w:rsidRDefault="00D03C71" w:rsidP="0079263B">
      <w:pPr>
        <w:pStyle w:val="Geenafstand"/>
        <w:rPr>
          <w:rFonts w:ascii="Franklin Gothic Book" w:hAnsi="Franklin Gothic Book" w:cs="Arial Unicode MS"/>
          <w:color w:val="000000"/>
          <w:sz w:val="20"/>
          <w:szCs w:val="20"/>
          <w:u w:color="000000"/>
          <w14:textOutline w14:w="0" w14:cap="flat" w14:cmpd="sng" w14:algn="ctr">
            <w14:noFill/>
            <w14:prstDash w14:val="solid"/>
            <w14:bevel/>
          </w14:textOutline>
        </w:rPr>
      </w:pPr>
    </w:p>
    <w:p w14:paraId="611414A3" w14:textId="77777777" w:rsidR="00547BC1" w:rsidRPr="00E9652E" w:rsidRDefault="00547BC1" w:rsidP="0079263B">
      <w:pPr>
        <w:pStyle w:val="Geenafstand"/>
        <w:rPr>
          <w:rFonts w:ascii="Franklin Gothic Book" w:hAnsi="Franklin Gothic Book"/>
          <w:sz w:val="20"/>
          <w:szCs w:val="20"/>
        </w:rPr>
      </w:pPr>
    </w:p>
    <w:p w14:paraId="74793B49" w14:textId="77777777" w:rsidR="006379FA" w:rsidRPr="00E9652E" w:rsidRDefault="006379FA" w:rsidP="0079263B">
      <w:pPr>
        <w:pStyle w:val="Geenafstand"/>
        <w:rPr>
          <w:rFonts w:ascii="Franklin Gothic Book" w:hAnsi="Franklin Gothic Book"/>
          <w:b/>
          <w:color w:val="00B0F0"/>
          <w:sz w:val="20"/>
          <w:szCs w:val="20"/>
        </w:rPr>
      </w:pPr>
      <w:r w:rsidRPr="00E9652E">
        <w:rPr>
          <w:rFonts w:ascii="Franklin Gothic Book" w:hAnsi="Franklin Gothic Book"/>
          <w:b/>
          <w:color w:val="00B0F0"/>
          <w:sz w:val="20"/>
          <w:szCs w:val="20"/>
        </w:rPr>
        <w:t>Altijd plek binnen Openbaar Onderwijs Groningen</w:t>
      </w:r>
    </w:p>
    <w:p w14:paraId="69E46677" w14:textId="78EA7EA4" w:rsidR="00E9652E" w:rsidRDefault="00DA3BD6" w:rsidP="006379FA">
      <w:pPr>
        <w:pStyle w:val="Geenafstand"/>
        <w:rPr>
          <w:rFonts w:ascii="Franklin Gothic Book" w:hAnsi="Franklin Gothic Book"/>
          <w:sz w:val="20"/>
          <w:szCs w:val="20"/>
        </w:rPr>
      </w:pPr>
      <w:r>
        <w:rPr>
          <w:rFonts w:ascii="Franklin Gothic Book" w:hAnsi="Franklin Gothic Book"/>
          <w:sz w:val="20"/>
          <w:szCs w:val="20"/>
        </w:rPr>
        <w:t xml:space="preserve">Natuurlijk hadden we het liefst alle leerlingen welkom geheten op onze school. Dat lukt helaas niet, maar we doen er alles aan om u en uw kind goed te begeleiden naar een andere fijne plek voor het volgen van voortgezet onderwijs (VO). Samen met alle VO-scholen van Openbaar Onderwijs Groningen zetten we ons hier voor in. </w:t>
      </w:r>
    </w:p>
    <w:p w14:paraId="57095E20" w14:textId="1D6CD7E8" w:rsidR="005E01D6" w:rsidRDefault="005E01D6" w:rsidP="006379FA">
      <w:pPr>
        <w:pStyle w:val="Geenafstand"/>
        <w:rPr>
          <w:rFonts w:ascii="Franklin Gothic Book" w:hAnsi="Franklin Gothic Book"/>
          <w:sz w:val="20"/>
          <w:szCs w:val="20"/>
        </w:rPr>
      </w:pPr>
    </w:p>
    <w:p w14:paraId="573F0E1C" w14:textId="77777777" w:rsidR="00870B32" w:rsidRDefault="00870B32" w:rsidP="00870B32">
      <w:pPr>
        <w:pStyle w:val="Geenafstand"/>
        <w:rPr>
          <w:rFonts w:ascii="Franklin Gothic Book" w:hAnsi="Franklin Gothic Book"/>
          <w:color w:val="FF0000"/>
          <w:sz w:val="20"/>
          <w:szCs w:val="20"/>
        </w:rPr>
      </w:pPr>
    </w:p>
    <w:sectPr w:rsidR="00870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52128"/>
    <w:multiLevelType w:val="hybridMultilevel"/>
    <w:tmpl w:val="54C45C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D7170F"/>
    <w:multiLevelType w:val="hybridMultilevel"/>
    <w:tmpl w:val="741E308A"/>
    <w:lvl w:ilvl="0" w:tplc="00D65B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50"/>
    <w:rsid w:val="00013A2D"/>
    <w:rsid w:val="00031CD9"/>
    <w:rsid w:val="00037999"/>
    <w:rsid w:val="000B2F7B"/>
    <w:rsid w:val="0011713F"/>
    <w:rsid w:val="001B5C23"/>
    <w:rsid w:val="001F0FEC"/>
    <w:rsid w:val="0025641F"/>
    <w:rsid w:val="00257516"/>
    <w:rsid w:val="002834DA"/>
    <w:rsid w:val="0029476B"/>
    <w:rsid w:val="002C0B40"/>
    <w:rsid w:val="0030530D"/>
    <w:rsid w:val="00356A88"/>
    <w:rsid w:val="003B5AA7"/>
    <w:rsid w:val="00430E0C"/>
    <w:rsid w:val="0047009D"/>
    <w:rsid w:val="004A68E5"/>
    <w:rsid w:val="004F03FD"/>
    <w:rsid w:val="004F6693"/>
    <w:rsid w:val="004F6C8E"/>
    <w:rsid w:val="005010FA"/>
    <w:rsid w:val="00511A50"/>
    <w:rsid w:val="00531756"/>
    <w:rsid w:val="00541E94"/>
    <w:rsid w:val="00547BC1"/>
    <w:rsid w:val="00554D62"/>
    <w:rsid w:val="00581FF3"/>
    <w:rsid w:val="005D3B09"/>
    <w:rsid w:val="005E01D6"/>
    <w:rsid w:val="006003F3"/>
    <w:rsid w:val="00610F58"/>
    <w:rsid w:val="006379FA"/>
    <w:rsid w:val="00657A27"/>
    <w:rsid w:val="00693880"/>
    <w:rsid w:val="006A13A7"/>
    <w:rsid w:val="006F2217"/>
    <w:rsid w:val="0078729C"/>
    <w:rsid w:val="0079263B"/>
    <w:rsid w:val="007A7CD1"/>
    <w:rsid w:val="007B3DAD"/>
    <w:rsid w:val="00815AD2"/>
    <w:rsid w:val="00832D1E"/>
    <w:rsid w:val="00857F55"/>
    <w:rsid w:val="00860407"/>
    <w:rsid w:val="00870B32"/>
    <w:rsid w:val="00894C0A"/>
    <w:rsid w:val="008B36C2"/>
    <w:rsid w:val="008F27A7"/>
    <w:rsid w:val="00916AC4"/>
    <w:rsid w:val="00970663"/>
    <w:rsid w:val="00971E3B"/>
    <w:rsid w:val="009E2B93"/>
    <w:rsid w:val="00A0228B"/>
    <w:rsid w:val="00A300DB"/>
    <w:rsid w:val="00A509D5"/>
    <w:rsid w:val="00A67593"/>
    <w:rsid w:val="00A84771"/>
    <w:rsid w:val="00BA5EAA"/>
    <w:rsid w:val="00BD36A9"/>
    <w:rsid w:val="00C01B27"/>
    <w:rsid w:val="00C13732"/>
    <w:rsid w:val="00C26814"/>
    <w:rsid w:val="00C41DB7"/>
    <w:rsid w:val="00C51EA3"/>
    <w:rsid w:val="00C60956"/>
    <w:rsid w:val="00C7089B"/>
    <w:rsid w:val="00CA49DB"/>
    <w:rsid w:val="00CF6783"/>
    <w:rsid w:val="00D03C71"/>
    <w:rsid w:val="00D11F65"/>
    <w:rsid w:val="00D308C3"/>
    <w:rsid w:val="00D53171"/>
    <w:rsid w:val="00D92F82"/>
    <w:rsid w:val="00DA3BD6"/>
    <w:rsid w:val="00DB77BE"/>
    <w:rsid w:val="00DD39E4"/>
    <w:rsid w:val="00DE2311"/>
    <w:rsid w:val="00DF4B85"/>
    <w:rsid w:val="00E263A6"/>
    <w:rsid w:val="00E30950"/>
    <w:rsid w:val="00E40C08"/>
    <w:rsid w:val="00E560BE"/>
    <w:rsid w:val="00E9652E"/>
    <w:rsid w:val="00EA1424"/>
    <w:rsid w:val="00EA4F24"/>
    <w:rsid w:val="00F46B97"/>
    <w:rsid w:val="00F71B16"/>
    <w:rsid w:val="00F73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5403"/>
  <w15:chartTrackingRefBased/>
  <w15:docId w15:val="{B4A8407B-EA1F-4FFE-A62F-6D57869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263B"/>
    <w:pPr>
      <w:spacing w:after="0" w:line="240" w:lineRule="auto"/>
    </w:pPr>
  </w:style>
  <w:style w:type="character" w:styleId="Hyperlink">
    <w:name w:val="Hyperlink"/>
    <w:basedOn w:val="Standaardalinea-lettertype"/>
    <w:uiPriority w:val="99"/>
    <w:unhideWhenUsed/>
    <w:rsid w:val="006379FA"/>
    <w:rPr>
      <w:color w:val="0563C1" w:themeColor="hyperlink"/>
      <w:u w:val="single"/>
    </w:rPr>
  </w:style>
  <w:style w:type="character" w:customStyle="1" w:styleId="GeenA">
    <w:name w:val="Geen A"/>
    <w:rsid w:val="00E263A6"/>
    <w:rPr>
      <w:lang w:val="nl-NL"/>
    </w:rPr>
  </w:style>
  <w:style w:type="character" w:styleId="Verwijzingopmerking">
    <w:name w:val="annotation reference"/>
    <w:basedOn w:val="Standaardalinea-lettertype"/>
    <w:uiPriority w:val="99"/>
    <w:semiHidden/>
    <w:unhideWhenUsed/>
    <w:rsid w:val="00CA49DB"/>
    <w:rPr>
      <w:sz w:val="16"/>
      <w:szCs w:val="16"/>
    </w:rPr>
  </w:style>
  <w:style w:type="paragraph" w:styleId="Tekstopmerking">
    <w:name w:val="annotation text"/>
    <w:basedOn w:val="Standaard"/>
    <w:link w:val="TekstopmerkingChar"/>
    <w:uiPriority w:val="99"/>
    <w:semiHidden/>
    <w:unhideWhenUsed/>
    <w:rsid w:val="00CA49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49DB"/>
    <w:rPr>
      <w:sz w:val="20"/>
      <w:szCs w:val="20"/>
    </w:rPr>
  </w:style>
  <w:style w:type="paragraph" w:styleId="Onderwerpvanopmerking">
    <w:name w:val="annotation subject"/>
    <w:basedOn w:val="Tekstopmerking"/>
    <w:next w:val="Tekstopmerking"/>
    <w:link w:val="OnderwerpvanopmerkingChar"/>
    <w:uiPriority w:val="99"/>
    <w:semiHidden/>
    <w:unhideWhenUsed/>
    <w:rsid w:val="00CA49DB"/>
    <w:rPr>
      <w:b/>
      <w:bCs/>
    </w:rPr>
  </w:style>
  <w:style w:type="character" w:customStyle="1" w:styleId="OnderwerpvanopmerkingChar">
    <w:name w:val="Onderwerp van opmerking Char"/>
    <w:basedOn w:val="TekstopmerkingChar"/>
    <w:link w:val="Onderwerpvanopmerking"/>
    <w:uiPriority w:val="99"/>
    <w:semiHidden/>
    <w:rsid w:val="00CA49DB"/>
    <w:rPr>
      <w:b/>
      <w:bCs/>
      <w:sz w:val="20"/>
      <w:szCs w:val="20"/>
    </w:rPr>
  </w:style>
  <w:style w:type="paragraph" w:styleId="Ballontekst">
    <w:name w:val="Balloon Text"/>
    <w:basedOn w:val="Standaard"/>
    <w:link w:val="BallontekstChar"/>
    <w:uiPriority w:val="99"/>
    <w:semiHidden/>
    <w:unhideWhenUsed/>
    <w:rsid w:val="00CA49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CDE8E-F847-40DC-8BC0-6F2D0812BD5E}">
  <ds:schemaRefs>
    <ds:schemaRef ds:uri="http://schemas.microsoft.com/sharepoint/v3/contenttype/forms"/>
  </ds:schemaRefs>
</ds:datastoreItem>
</file>

<file path=customXml/itemProps2.xml><?xml version="1.0" encoding="utf-8"?>
<ds:datastoreItem xmlns:ds="http://schemas.openxmlformats.org/officeDocument/2006/customXml" ds:itemID="{D0CE3178-2C81-41DD-A016-EC86CA2A6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51040C-2A01-4D3A-A8C8-C44A20D17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Mulder</dc:creator>
  <cp:keywords/>
  <dc:description/>
  <cp:lastModifiedBy>Bennie Gast</cp:lastModifiedBy>
  <cp:revision>2</cp:revision>
  <dcterms:created xsi:type="dcterms:W3CDTF">2021-03-23T10:30:00Z</dcterms:created>
  <dcterms:modified xsi:type="dcterms:W3CDTF">2021-03-23T10:30:00Z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